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03A7" w14:textId="64470070" w:rsidR="007D6343" w:rsidRDefault="007D634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9A2024">
        <w:rPr>
          <w:rFonts w:ascii="Times New Roman" w:hAnsi="Times New Roman" w:cs="Times New Roman"/>
          <w:b/>
          <w:sz w:val="28"/>
          <w:szCs w:val="28"/>
        </w:rPr>
        <w:t xml:space="preserve"> na egzamin dyplomowy S</w:t>
      </w:r>
      <w:r w:rsidR="00FD5019">
        <w:rPr>
          <w:rFonts w:ascii="Times New Roman" w:hAnsi="Times New Roman" w:cs="Times New Roman"/>
          <w:b/>
          <w:sz w:val="28"/>
          <w:szCs w:val="28"/>
        </w:rPr>
        <w:t>D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0A593071" w14:textId="7558B126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D6343">
        <w:rPr>
          <w:rFonts w:ascii="Times New Roman" w:hAnsi="Times New Roman" w:cs="Times New Roman"/>
          <w:b/>
          <w:sz w:val="28"/>
          <w:szCs w:val="28"/>
        </w:rPr>
        <w:t>b</w:t>
      </w:r>
      <w:r w:rsidR="006D4F12">
        <w:rPr>
          <w:rFonts w:ascii="Times New Roman" w:hAnsi="Times New Roman" w:cs="Times New Roman"/>
          <w:b/>
          <w:sz w:val="28"/>
          <w:szCs w:val="28"/>
        </w:rPr>
        <w:t xml:space="preserve">ezpieczeństwo </w:t>
      </w:r>
      <w:r w:rsidR="00060CA5">
        <w:rPr>
          <w:rFonts w:ascii="Times New Roman" w:hAnsi="Times New Roman" w:cs="Times New Roman"/>
          <w:b/>
          <w:sz w:val="28"/>
          <w:szCs w:val="28"/>
        </w:rPr>
        <w:t>społeczności lokalnych</w:t>
      </w:r>
    </w:p>
    <w:p w14:paraId="1AA4112E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329"/>
      </w:tblGrid>
      <w:tr w:rsidR="00104263" w:rsidRPr="005B089C" w14:paraId="67C26C96" w14:textId="77777777" w:rsidTr="00BB2902">
        <w:trPr>
          <w:trHeight w:val="751"/>
        </w:trPr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14:paraId="2333D90B" w14:textId="77777777" w:rsidR="00104263" w:rsidRPr="007D6343" w:rsidRDefault="00104263" w:rsidP="00193A9A">
            <w:pPr>
              <w:pStyle w:val="Bezodstpw"/>
              <w:jc w:val="center"/>
              <w:rPr>
                <w:b/>
                <w:iCs/>
                <w:sz w:val="32"/>
                <w:szCs w:val="32"/>
              </w:rPr>
            </w:pPr>
            <w:r w:rsidRPr="007D6343">
              <w:rPr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8329" w:type="dxa"/>
            <w:vMerge w:val="restart"/>
            <w:shd w:val="clear" w:color="auto" w:fill="EEECE1" w:themeFill="background2"/>
            <w:vAlign w:val="center"/>
          </w:tcPr>
          <w:p w14:paraId="171A51D7" w14:textId="0E03637D" w:rsidR="00104263" w:rsidRPr="007D6343" w:rsidRDefault="007D6343" w:rsidP="00193A9A">
            <w:pPr>
              <w:pStyle w:val="Bezodstpw"/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Pytania</w:t>
            </w:r>
          </w:p>
        </w:tc>
      </w:tr>
      <w:tr w:rsidR="00104263" w:rsidRPr="005B089C" w14:paraId="219404A7" w14:textId="77777777" w:rsidTr="00BB2902">
        <w:trPr>
          <w:trHeight w:val="1013"/>
        </w:trPr>
        <w:tc>
          <w:tcPr>
            <w:tcW w:w="709" w:type="dxa"/>
            <w:vMerge/>
            <w:shd w:val="clear" w:color="auto" w:fill="EEECE1" w:themeFill="background2"/>
            <w:vAlign w:val="center"/>
          </w:tcPr>
          <w:p w14:paraId="28CC9B46" w14:textId="77777777" w:rsidR="00104263" w:rsidRPr="00FD5019" w:rsidRDefault="00104263" w:rsidP="00FD5019">
            <w:pPr>
              <w:spacing w:before="360" w:after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29" w:type="dxa"/>
            <w:vMerge/>
            <w:shd w:val="clear" w:color="auto" w:fill="EEECE1" w:themeFill="background2"/>
            <w:vAlign w:val="center"/>
          </w:tcPr>
          <w:p w14:paraId="4C6D8BAB" w14:textId="77777777" w:rsidR="00104263" w:rsidRPr="00FD5019" w:rsidRDefault="00104263" w:rsidP="00FD5019">
            <w:pPr>
              <w:spacing w:before="360" w:after="360"/>
              <w:rPr>
                <w:rFonts w:cstheme="minorHAnsi"/>
                <w:sz w:val="24"/>
                <w:szCs w:val="24"/>
              </w:rPr>
            </w:pPr>
          </w:p>
        </w:tc>
      </w:tr>
      <w:tr w:rsidR="00104263" w:rsidRPr="005B089C" w14:paraId="6374E396" w14:textId="77777777" w:rsidTr="00BB2902">
        <w:tc>
          <w:tcPr>
            <w:tcW w:w="709" w:type="dxa"/>
          </w:tcPr>
          <w:p w14:paraId="468332DD" w14:textId="77777777" w:rsidR="00104263" w:rsidRPr="00193A9A" w:rsidRDefault="00104263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93A9A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29" w:type="dxa"/>
            <w:vAlign w:val="center"/>
          </w:tcPr>
          <w:p w14:paraId="0E01505E" w14:textId="34E66EE3" w:rsidR="00A85F5D" w:rsidRPr="001C2C9F" w:rsidRDefault="00F21CF5" w:rsidP="00C75A11">
            <w:pPr>
              <w:pStyle w:val="Bezodstpw"/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Omów p</w:t>
            </w:r>
            <w:r w:rsidR="00A85F5D" w:rsidRPr="001C2C9F">
              <w:rPr>
                <w:rFonts w:cs="Times New Roman"/>
                <w:sz w:val="28"/>
                <w:szCs w:val="28"/>
              </w:rPr>
              <w:t xml:space="preserve">ojęcia „bezpieczeństwa społeczności lokalnych” i „bezpieczeństwa lokalnego”. </w:t>
            </w:r>
          </w:p>
        </w:tc>
      </w:tr>
      <w:tr w:rsidR="00BB2902" w:rsidRPr="005B089C" w14:paraId="603D194A" w14:textId="77777777" w:rsidTr="00BB2902">
        <w:tc>
          <w:tcPr>
            <w:tcW w:w="709" w:type="dxa"/>
          </w:tcPr>
          <w:p w14:paraId="40F49993" w14:textId="5FB25AF8" w:rsidR="00BB2902" w:rsidRPr="00193A9A" w:rsidRDefault="00BB2902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29" w:type="dxa"/>
            <w:vAlign w:val="center"/>
          </w:tcPr>
          <w:p w14:paraId="02B476C5" w14:textId="3D1E5D50" w:rsidR="00BB2902" w:rsidRPr="001C2C9F" w:rsidRDefault="00BB2902" w:rsidP="00C75A11">
            <w:pPr>
              <w:pStyle w:val="Bezodstpw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Omów kompetencje samorządu terytorialnego (gminnego, powiatowego, wojewódzkiego) w zakresie zapewniana bezpieczeństwa społeczności lokalnych w Polsce.</w:t>
            </w:r>
          </w:p>
        </w:tc>
      </w:tr>
      <w:tr w:rsidR="00104263" w:rsidRPr="005B089C" w14:paraId="041F8E83" w14:textId="77777777" w:rsidTr="00BB2902">
        <w:tc>
          <w:tcPr>
            <w:tcW w:w="709" w:type="dxa"/>
          </w:tcPr>
          <w:p w14:paraId="164BEF99" w14:textId="2771031A" w:rsidR="00104263" w:rsidRPr="00193A9A" w:rsidRDefault="00BB2902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433C874E" w14:textId="50EEA047" w:rsidR="00104263" w:rsidRPr="001C2C9F" w:rsidRDefault="00F21CF5" w:rsidP="00C75A11">
            <w:pPr>
              <w:pStyle w:val="Bezodstpw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1C2C9F">
              <w:rPr>
                <w:rFonts w:eastAsiaTheme="minorHAnsi" w:cs="Times New Roman"/>
                <w:sz w:val="28"/>
                <w:szCs w:val="28"/>
                <w:lang w:eastAsia="en-US"/>
              </w:rPr>
              <w:t>Omów pojęcie</w:t>
            </w:r>
            <w:r w:rsidR="00EA7054" w:rsidRPr="001C2C9F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sektorów bezpieczeństwa lokalnego</w:t>
            </w:r>
            <w:r w:rsidR="00BB2902" w:rsidRPr="001C2C9F">
              <w:rPr>
                <w:rFonts w:eastAsiaTheme="minorHAns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B2902" w:rsidRPr="005B089C" w14:paraId="616434FC" w14:textId="77777777" w:rsidTr="00BB2902">
        <w:tc>
          <w:tcPr>
            <w:tcW w:w="709" w:type="dxa"/>
          </w:tcPr>
          <w:p w14:paraId="15A8B262" w14:textId="7F352E8A" w:rsidR="00BB2902" w:rsidRPr="00193A9A" w:rsidRDefault="00BB2902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29" w:type="dxa"/>
            <w:vAlign w:val="center"/>
          </w:tcPr>
          <w:p w14:paraId="03D01938" w14:textId="6D8791F1" w:rsidR="00BB2902" w:rsidRPr="001C2C9F" w:rsidRDefault="00BB2902" w:rsidP="00C75A11">
            <w:pPr>
              <w:pStyle w:val="Bezodstpw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1C2C9F">
              <w:rPr>
                <w:rFonts w:eastAsiaTheme="minorHAnsi" w:cs="Times New Roman"/>
                <w:sz w:val="28"/>
                <w:szCs w:val="28"/>
                <w:lang w:eastAsia="en-US"/>
              </w:rPr>
              <w:t>Scharakteryzuj rolę sektora publicznego, sektora wspólnotowego oraz sektora obywatelskiego bezpieczeństwa lokalnego.</w:t>
            </w:r>
          </w:p>
        </w:tc>
      </w:tr>
      <w:tr w:rsidR="00104263" w:rsidRPr="005B089C" w14:paraId="4E4772E5" w14:textId="77777777" w:rsidTr="00BB2902">
        <w:tc>
          <w:tcPr>
            <w:tcW w:w="709" w:type="dxa"/>
          </w:tcPr>
          <w:p w14:paraId="3ADB15F0" w14:textId="6A881881" w:rsidR="00104263" w:rsidRPr="00193A9A" w:rsidRDefault="00BB2902" w:rsidP="00BB2902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14:paraId="062ED8FF" w14:textId="2441C42D" w:rsidR="00F21CF5" w:rsidRPr="001C2C9F" w:rsidRDefault="00A85FFE" w:rsidP="00C75A11">
            <w:pPr>
              <w:pStyle w:val="Bezodstpw"/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Wskaż podstawowe przed</w:t>
            </w:r>
            <w:r w:rsidR="00BB2902" w:rsidRPr="001C2C9F">
              <w:rPr>
                <w:rFonts w:cs="Times New Roman"/>
                <w:sz w:val="28"/>
                <w:szCs w:val="28"/>
              </w:rPr>
              <w:t>mioty badań kryminologicznych.</w:t>
            </w:r>
            <w:r w:rsidR="00A157C8" w:rsidRPr="001C2C9F">
              <w:rPr>
                <w:rFonts w:cs="Times New Roman"/>
                <w:sz w:val="28"/>
                <w:szCs w:val="28"/>
              </w:rPr>
              <w:t xml:space="preserve"> </w:t>
            </w:r>
            <w:r w:rsidR="00F21CF5" w:rsidRPr="001C2C9F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104263" w:rsidRPr="005B089C" w14:paraId="17BC4FAE" w14:textId="77777777" w:rsidTr="00BB2902">
        <w:tc>
          <w:tcPr>
            <w:tcW w:w="709" w:type="dxa"/>
          </w:tcPr>
          <w:p w14:paraId="260FA73D" w14:textId="495832D7" w:rsidR="00104263" w:rsidRPr="00193A9A" w:rsidRDefault="00BB2902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27AFA0E6" w14:textId="0A0FB70F" w:rsidR="00E95540" w:rsidRPr="001C2C9F" w:rsidRDefault="00B447C4" w:rsidP="00C75A11">
            <w:pPr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Zdefiniuj</w:t>
            </w:r>
            <w:r w:rsidR="00E95540" w:rsidRPr="001C2C9F">
              <w:rPr>
                <w:rFonts w:cs="Times New Roman"/>
                <w:sz w:val="28"/>
                <w:szCs w:val="28"/>
              </w:rPr>
              <w:t xml:space="preserve"> </w:t>
            </w:r>
            <w:r w:rsidRPr="001C2C9F">
              <w:rPr>
                <w:rFonts w:cs="Times New Roman"/>
                <w:sz w:val="28"/>
                <w:szCs w:val="28"/>
              </w:rPr>
              <w:t>wiktymologię</w:t>
            </w:r>
            <w:r w:rsidR="00E95540" w:rsidRPr="001C2C9F">
              <w:rPr>
                <w:rFonts w:cs="Times New Roman"/>
                <w:sz w:val="28"/>
                <w:szCs w:val="28"/>
              </w:rPr>
              <w:t xml:space="preserve"> i jej </w:t>
            </w:r>
            <w:r w:rsidR="00B57949" w:rsidRPr="001C2C9F">
              <w:rPr>
                <w:rFonts w:cs="Times New Roman"/>
                <w:sz w:val="28"/>
                <w:szCs w:val="28"/>
              </w:rPr>
              <w:t xml:space="preserve">przedmiot </w:t>
            </w:r>
            <w:r w:rsidR="00E95540" w:rsidRPr="001C2C9F">
              <w:rPr>
                <w:rFonts w:cs="Times New Roman"/>
                <w:sz w:val="28"/>
                <w:szCs w:val="28"/>
              </w:rPr>
              <w:t>badań</w:t>
            </w:r>
            <w:r w:rsidR="00BB2902" w:rsidRPr="001C2C9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B2902" w:rsidRPr="005B089C" w14:paraId="2EB5BE14" w14:textId="77777777" w:rsidTr="00BB2902">
        <w:tc>
          <w:tcPr>
            <w:tcW w:w="709" w:type="dxa"/>
          </w:tcPr>
          <w:p w14:paraId="365BDC36" w14:textId="57A32ED5" w:rsidR="00BB2902" w:rsidRPr="00193A9A" w:rsidRDefault="00BB2902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329" w:type="dxa"/>
          </w:tcPr>
          <w:p w14:paraId="7D1BCDDE" w14:textId="17EE8395" w:rsidR="00BB2902" w:rsidRPr="001C2C9F" w:rsidRDefault="00BB2902" w:rsidP="00C75A11">
            <w:pPr>
              <w:pStyle w:val="Bezodstpw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Zdefiniuj wiktymizację i jej rodzaje.</w:t>
            </w:r>
          </w:p>
        </w:tc>
      </w:tr>
      <w:tr w:rsidR="00BB2902" w:rsidRPr="005B089C" w14:paraId="1D0D2868" w14:textId="77777777" w:rsidTr="00BB2902">
        <w:tc>
          <w:tcPr>
            <w:tcW w:w="709" w:type="dxa"/>
          </w:tcPr>
          <w:p w14:paraId="0736E4B2" w14:textId="2A489239" w:rsidR="00BB2902" w:rsidRPr="00193A9A" w:rsidRDefault="00BB2902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8329" w:type="dxa"/>
          </w:tcPr>
          <w:p w14:paraId="5FF03424" w14:textId="343AA965" w:rsidR="00BB2902" w:rsidRPr="001C2C9F" w:rsidRDefault="00BB2902" w:rsidP="00C75A11">
            <w:pPr>
              <w:pStyle w:val="Bezodstpw"/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Zdefiniuj i wskaż rolę ofiary w genezie przestępstwa.</w:t>
            </w:r>
          </w:p>
        </w:tc>
      </w:tr>
      <w:tr w:rsidR="00104263" w:rsidRPr="005B089C" w14:paraId="245E457A" w14:textId="77777777" w:rsidTr="00BB2902">
        <w:tc>
          <w:tcPr>
            <w:tcW w:w="709" w:type="dxa"/>
          </w:tcPr>
          <w:p w14:paraId="2E497B90" w14:textId="1292952B" w:rsidR="00104263" w:rsidRPr="00193A9A" w:rsidRDefault="00E96B21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2DFB7FB0" w14:textId="49815F5B" w:rsidR="00E95540" w:rsidRPr="001C2C9F" w:rsidRDefault="006453E0" w:rsidP="00C75A11">
            <w:pPr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Zdefiniuj przestępczość i czynniki sprzyjające jej powstawaniu</w:t>
            </w:r>
            <w:r w:rsidR="00BB2902" w:rsidRPr="001C2C9F">
              <w:rPr>
                <w:rFonts w:cs="Times New Roman"/>
                <w:sz w:val="28"/>
                <w:szCs w:val="28"/>
              </w:rPr>
              <w:t>.</w:t>
            </w:r>
            <w:r w:rsidRPr="001C2C9F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BB2902" w:rsidRPr="005B089C" w14:paraId="1CF50FBA" w14:textId="77777777" w:rsidTr="00BB2902">
        <w:tc>
          <w:tcPr>
            <w:tcW w:w="709" w:type="dxa"/>
          </w:tcPr>
          <w:p w14:paraId="6314AFB8" w14:textId="1C713D2F" w:rsidR="00BB2902" w:rsidRPr="00193A9A" w:rsidRDefault="00E96B21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329" w:type="dxa"/>
            <w:vAlign w:val="center"/>
          </w:tcPr>
          <w:p w14:paraId="2BA6115E" w14:textId="033413D5" w:rsidR="00BB2902" w:rsidRPr="001C2C9F" w:rsidRDefault="00BB2902" w:rsidP="00C75A11">
            <w:pPr>
              <w:pStyle w:val="Bezodstpw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Omów programy przeciwdziałające przestępczości w Polsce.</w:t>
            </w:r>
          </w:p>
        </w:tc>
      </w:tr>
      <w:tr w:rsidR="00104263" w:rsidRPr="005B089C" w14:paraId="783B93EB" w14:textId="77777777" w:rsidTr="00BB2902">
        <w:tc>
          <w:tcPr>
            <w:tcW w:w="709" w:type="dxa"/>
          </w:tcPr>
          <w:p w14:paraId="4F9C2F30" w14:textId="0BB9D665" w:rsidR="00104263" w:rsidRPr="00193A9A" w:rsidRDefault="00E96B21" w:rsidP="00E96B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8329" w:type="dxa"/>
            <w:vAlign w:val="center"/>
          </w:tcPr>
          <w:p w14:paraId="69C2FB9D" w14:textId="446AAE1B" w:rsidR="00104263" w:rsidRPr="001C2C9F" w:rsidRDefault="00E95540" w:rsidP="00C75A11">
            <w:pPr>
              <w:pStyle w:val="Default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C2C9F">
              <w:rPr>
                <w:rFonts w:asciiTheme="minorHAnsi" w:hAnsiTheme="minorHAnsi"/>
                <w:color w:val="auto"/>
                <w:sz w:val="28"/>
                <w:szCs w:val="28"/>
              </w:rPr>
              <w:t>Wymień rodzaje dewiacji</w:t>
            </w:r>
            <w:r w:rsidR="00E96B21" w:rsidRPr="001C2C9F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społecznej.</w:t>
            </w:r>
          </w:p>
        </w:tc>
      </w:tr>
      <w:tr w:rsidR="00E96B21" w:rsidRPr="005B089C" w14:paraId="24741C1C" w14:textId="77777777" w:rsidTr="00BB2902">
        <w:tc>
          <w:tcPr>
            <w:tcW w:w="709" w:type="dxa"/>
          </w:tcPr>
          <w:p w14:paraId="3B387BD8" w14:textId="2B0B6291" w:rsidR="00E96B21" w:rsidRPr="00193A9A" w:rsidRDefault="00E96B21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29" w:type="dxa"/>
            <w:vAlign w:val="center"/>
          </w:tcPr>
          <w:p w14:paraId="00F3CFB6" w14:textId="4BA62B3B" w:rsidR="00E96B21" w:rsidRPr="001C2C9F" w:rsidRDefault="00E96B21" w:rsidP="00C75A11">
            <w:pPr>
              <w:pStyle w:val="Default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C2C9F">
              <w:rPr>
                <w:rFonts w:asciiTheme="minorHAnsi" w:hAnsiTheme="minorHAnsi"/>
                <w:color w:val="auto"/>
                <w:sz w:val="28"/>
                <w:szCs w:val="28"/>
              </w:rPr>
              <w:t>Wskaż różnice pomiędzy dewiacją a patologią społeczną.</w:t>
            </w:r>
          </w:p>
        </w:tc>
      </w:tr>
      <w:tr w:rsidR="00104263" w:rsidRPr="001C4ADA" w14:paraId="044D7D56" w14:textId="77777777" w:rsidTr="00BB2902">
        <w:tc>
          <w:tcPr>
            <w:tcW w:w="709" w:type="dxa"/>
          </w:tcPr>
          <w:p w14:paraId="20A68F11" w14:textId="66FB71C4" w:rsidR="00104263" w:rsidRPr="00193A9A" w:rsidRDefault="00E96B21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59FAC467" w14:textId="55D8A004" w:rsidR="00EB1423" w:rsidRPr="001C2C9F" w:rsidRDefault="00B447C4" w:rsidP="00C75A11">
            <w:pPr>
              <w:pStyle w:val="Default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1C2C9F">
              <w:rPr>
                <w:rFonts w:asciiTheme="minorHAnsi" w:hAnsiTheme="minorHAnsi"/>
                <w:color w:val="auto"/>
                <w:sz w:val="28"/>
                <w:szCs w:val="28"/>
              </w:rPr>
              <w:t>Wskaż możliwości zapobiegania patologiom życia społecznego</w:t>
            </w:r>
            <w:r w:rsidR="00E96B21" w:rsidRPr="001C2C9F">
              <w:rPr>
                <w:rFonts w:asciiTheme="minorHAnsi" w:hAnsiTheme="minorHAnsi"/>
                <w:color w:val="auto"/>
                <w:sz w:val="28"/>
                <w:szCs w:val="28"/>
              </w:rPr>
              <w:t>.</w:t>
            </w:r>
          </w:p>
        </w:tc>
      </w:tr>
      <w:tr w:rsidR="00104263" w:rsidRPr="005B089C" w14:paraId="6E57A603" w14:textId="77777777" w:rsidTr="00BB2902">
        <w:tc>
          <w:tcPr>
            <w:tcW w:w="709" w:type="dxa"/>
          </w:tcPr>
          <w:p w14:paraId="2BCDFE85" w14:textId="0CB94E65" w:rsidR="00104263" w:rsidRPr="00193A9A" w:rsidRDefault="00E96B21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50DDF6F3" w14:textId="40D56614" w:rsidR="00B447C4" w:rsidRPr="001C2C9F" w:rsidRDefault="00B447C4" w:rsidP="00C75A11">
            <w:pPr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Zdefiniuj i wymień uzależnienia behawioralne</w:t>
            </w:r>
            <w:r w:rsidR="00E96B21" w:rsidRPr="001C2C9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96B21" w:rsidRPr="005B089C" w14:paraId="53AF8D7C" w14:textId="77777777" w:rsidTr="00BB2902">
        <w:tc>
          <w:tcPr>
            <w:tcW w:w="709" w:type="dxa"/>
          </w:tcPr>
          <w:p w14:paraId="256A0ED9" w14:textId="12089651" w:rsidR="00E96B21" w:rsidRPr="00193A9A" w:rsidRDefault="00E96B21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8329" w:type="dxa"/>
            <w:vAlign w:val="center"/>
          </w:tcPr>
          <w:p w14:paraId="70C86AA1" w14:textId="30830258" w:rsidR="00E96B21" w:rsidRPr="001C2C9F" w:rsidRDefault="00E96B21" w:rsidP="00C75A11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1C2C9F">
              <w:rPr>
                <w:rFonts w:asciiTheme="minorHAnsi" w:hAnsiTheme="minorHAnsi"/>
                <w:sz w:val="28"/>
                <w:szCs w:val="28"/>
              </w:rPr>
              <w:t>Wskaż możliwości przeciwdziałania uzależnieniom behawioralnym</w:t>
            </w:r>
          </w:p>
        </w:tc>
      </w:tr>
      <w:tr w:rsidR="00104263" w:rsidRPr="005B089C" w14:paraId="5528F3F2" w14:textId="77777777" w:rsidTr="00BB2902">
        <w:tc>
          <w:tcPr>
            <w:tcW w:w="709" w:type="dxa"/>
          </w:tcPr>
          <w:p w14:paraId="3388A3D9" w14:textId="1D18EB46" w:rsidR="00104263" w:rsidRPr="00193A9A" w:rsidRDefault="00E96B21" w:rsidP="00E96B2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329" w:type="dxa"/>
            <w:vAlign w:val="center"/>
          </w:tcPr>
          <w:p w14:paraId="694D4A51" w14:textId="55B9D977" w:rsidR="00B447C4" w:rsidRPr="001C2C9F" w:rsidRDefault="00B447C4" w:rsidP="00C75A11">
            <w:pPr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Wskaż i omów wybrane zagrożenia lokalne występujące na terenie Unii Europejskiej</w:t>
            </w:r>
            <w:r w:rsidR="00E96B21" w:rsidRPr="001C2C9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E96B21" w:rsidRPr="005B089C" w14:paraId="601653C1" w14:textId="77777777" w:rsidTr="00BB2902">
        <w:tc>
          <w:tcPr>
            <w:tcW w:w="709" w:type="dxa"/>
          </w:tcPr>
          <w:p w14:paraId="3DC753C6" w14:textId="6006A735" w:rsidR="00E96B21" w:rsidRPr="00193A9A" w:rsidRDefault="00E96B21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8329" w:type="dxa"/>
            <w:vAlign w:val="center"/>
          </w:tcPr>
          <w:p w14:paraId="22E5AC79" w14:textId="776A4F21" w:rsidR="00E96B21" w:rsidRPr="001C2C9F" w:rsidRDefault="00E96B21" w:rsidP="00C75A11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1C2C9F">
              <w:rPr>
                <w:rFonts w:asciiTheme="minorHAnsi" w:hAnsiTheme="minorHAnsi"/>
                <w:sz w:val="28"/>
                <w:szCs w:val="28"/>
              </w:rPr>
              <w:t>Omów Europejską Typologię Bezdomności i Wykluczenia Mieszkaniowego ETHOS.</w:t>
            </w:r>
          </w:p>
        </w:tc>
      </w:tr>
      <w:tr w:rsidR="00E96B21" w:rsidRPr="005B089C" w14:paraId="6C2BA05B" w14:textId="77777777" w:rsidTr="00BB2902">
        <w:tc>
          <w:tcPr>
            <w:tcW w:w="709" w:type="dxa"/>
          </w:tcPr>
          <w:p w14:paraId="19A8ED29" w14:textId="06383EA1" w:rsidR="00E96B21" w:rsidRPr="00193A9A" w:rsidRDefault="00E96B21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8329" w:type="dxa"/>
            <w:vAlign w:val="center"/>
          </w:tcPr>
          <w:p w14:paraId="009EEE61" w14:textId="4CF8949E" w:rsidR="00E96B21" w:rsidRPr="001C2C9F" w:rsidRDefault="00E96B21" w:rsidP="00C75A11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1C2C9F">
              <w:rPr>
                <w:rFonts w:asciiTheme="minorHAnsi" w:hAnsiTheme="minorHAnsi"/>
                <w:sz w:val="28"/>
                <w:szCs w:val="28"/>
              </w:rPr>
              <w:t>Europol i jakie są jego główne zadania.</w:t>
            </w:r>
          </w:p>
        </w:tc>
      </w:tr>
      <w:tr w:rsidR="00104263" w:rsidRPr="005B089C" w14:paraId="4AA0B923" w14:textId="77777777" w:rsidTr="00BB2902">
        <w:tc>
          <w:tcPr>
            <w:tcW w:w="709" w:type="dxa"/>
          </w:tcPr>
          <w:p w14:paraId="1F2361AF" w14:textId="74FBEBFF" w:rsidR="00104263" w:rsidRPr="00193A9A" w:rsidRDefault="00E96B21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286F230F" w14:textId="121F11BF" w:rsidR="00B447C4" w:rsidRPr="001C2C9F" w:rsidRDefault="00E96B21" w:rsidP="00C75A11">
            <w:pPr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Omów bezpieczeństwo społeczności lokalnej.</w:t>
            </w:r>
          </w:p>
        </w:tc>
      </w:tr>
      <w:tr w:rsidR="00104263" w:rsidRPr="005B089C" w14:paraId="06105F6D" w14:textId="77777777" w:rsidTr="00BB2902">
        <w:tc>
          <w:tcPr>
            <w:tcW w:w="709" w:type="dxa"/>
          </w:tcPr>
          <w:p w14:paraId="12EB4085" w14:textId="1FE75674" w:rsidR="00104263" w:rsidRPr="00193A9A" w:rsidRDefault="00E96B21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5F882C17" w14:textId="3AF63369" w:rsidR="00030BDE" w:rsidRPr="001C2C9F" w:rsidRDefault="00E96B21" w:rsidP="00C75A11">
            <w:pPr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Omów zagrożenia bezpieczeństwa społeczności lokalnych w wymiarze kulturowym, ekonomicznym, ekologicznym i ochrony środowiska.</w:t>
            </w:r>
          </w:p>
        </w:tc>
      </w:tr>
      <w:tr w:rsidR="00E8044C" w:rsidRPr="005B089C" w14:paraId="5F4A4808" w14:textId="77777777" w:rsidTr="00BB2902">
        <w:tc>
          <w:tcPr>
            <w:tcW w:w="709" w:type="dxa"/>
          </w:tcPr>
          <w:p w14:paraId="3D298FBF" w14:textId="720DAF7E" w:rsidR="00E8044C" w:rsidRPr="00193A9A" w:rsidRDefault="00E96B21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  <w:r w:rsidR="00E8044C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76B02A0E" w14:textId="6A402C73" w:rsidR="005661AB" w:rsidRPr="001C2C9F" w:rsidRDefault="00E96B21" w:rsidP="00C75A11">
            <w:pPr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Wymień instytucje  działające na rzecz bezpieczeństwa lokalnego.</w:t>
            </w:r>
          </w:p>
        </w:tc>
      </w:tr>
      <w:tr w:rsidR="00104263" w:rsidRPr="005B089C" w14:paraId="6521544B" w14:textId="77777777" w:rsidTr="00BB2902">
        <w:tc>
          <w:tcPr>
            <w:tcW w:w="709" w:type="dxa"/>
          </w:tcPr>
          <w:p w14:paraId="3FBA38F1" w14:textId="44375A1F" w:rsidR="00104263" w:rsidRPr="00193A9A" w:rsidRDefault="00B16A52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22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342406B0" w14:textId="362DC359" w:rsidR="007B75D1" w:rsidRPr="001C2C9F" w:rsidRDefault="00B16A52" w:rsidP="00C75A11">
            <w:pPr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Omów Community policing jako narzędzie kształtowania bezpieczeństwa lokalnego</w:t>
            </w:r>
            <w:r w:rsidR="001C2C9F" w:rsidRPr="001C2C9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04263" w:rsidRPr="005B089C" w14:paraId="0DE538A4" w14:textId="77777777" w:rsidTr="00BB2902">
        <w:tc>
          <w:tcPr>
            <w:tcW w:w="709" w:type="dxa"/>
          </w:tcPr>
          <w:p w14:paraId="4AABB097" w14:textId="4E5F0E9E" w:rsidR="00104263" w:rsidRPr="00193A9A" w:rsidRDefault="00B16A52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6A605D39" w14:textId="5E75B708" w:rsidR="00030BDE" w:rsidRPr="001C2C9F" w:rsidRDefault="00B16A52" w:rsidP="00C75A11">
            <w:pPr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Omów problem marginalizacji i wykluczenia ze społeczności lokalnej</w:t>
            </w:r>
            <w:r w:rsidR="00C75A11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04263" w:rsidRPr="005B089C" w14:paraId="1DF151C8" w14:textId="77777777" w:rsidTr="00BB2902">
        <w:tc>
          <w:tcPr>
            <w:tcW w:w="709" w:type="dxa"/>
          </w:tcPr>
          <w:p w14:paraId="2DBA9264" w14:textId="5C3B767C" w:rsidR="00104263" w:rsidRPr="00193A9A" w:rsidRDefault="00B16A52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64409DC4" w14:textId="09437E6E" w:rsidR="009140E5" w:rsidRPr="001C2C9F" w:rsidRDefault="00B16A52" w:rsidP="00C75A11">
            <w:pPr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Wskaż miejsce potrzeby bezpieczeństwa w hierarchii potrzeb Abrahama Maslowa.</w:t>
            </w:r>
          </w:p>
        </w:tc>
      </w:tr>
      <w:tr w:rsidR="00104263" w:rsidRPr="005B089C" w14:paraId="54930F8A" w14:textId="77777777" w:rsidTr="00BB2902">
        <w:tc>
          <w:tcPr>
            <w:tcW w:w="709" w:type="dxa"/>
          </w:tcPr>
          <w:p w14:paraId="4DDB1682" w14:textId="34EAE969" w:rsidR="00104263" w:rsidRPr="00193A9A" w:rsidRDefault="00B16A52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62AE522A" w14:textId="14810F1F" w:rsidR="00D0762E" w:rsidRPr="001C2C9F" w:rsidRDefault="00B16A52" w:rsidP="00C75A11">
            <w:pPr>
              <w:pStyle w:val="Bezodstpw"/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Omów wybrane współczesne teorie kształtowania bezpieczeństwa lokalnego</w:t>
            </w:r>
            <w:r w:rsidR="001C2C9F" w:rsidRPr="001C2C9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04263" w:rsidRPr="005B089C" w14:paraId="2286B492" w14:textId="77777777" w:rsidTr="00BB2902">
        <w:tc>
          <w:tcPr>
            <w:tcW w:w="709" w:type="dxa"/>
          </w:tcPr>
          <w:p w14:paraId="28C80BC2" w14:textId="2AEE254A" w:rsidR="00104263" w:rsidRPr="00193A9A" w:rsidRDefault="00B16A52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61EED5A3" w14:textId="05F25AA8" w:rsidR="00D0762E" w:rsidRPr="001C2C9F" w:rsidRDefault="00B16A52" w:rsidP="00C75A11">
            <w:pPr>
              <w:jc w:val="both"/>
              <w:rPr>
                <w:rFonts w:cs="Times New Roman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Omów wpływ organizacji pozarządowych, kościołów i związków wyznaniowych na kształtowanie postaw obywatelskich</w:t>
            </w:r>
            <w:r w:rsidR="001C2C9F" w:rsidRPr="001C2C9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104263" w:rsidRPr="005B089C" w14:paraId="39AC5736" w14:textId="77777777" w:rsidTr="00BB2902">
        <w:tc>
          <w:tcPr>
            <w:tcW w:w="709" w:type="dxa"/>
          </w:tcPr>
          <w:p w14:paraId="24C9FD2A" w14:textId="1A13D580" w:rsidR="00104263" w:rsidRPr="00193A9A" w:rsidRDefault="001C2C9F" w:rsidP="007D634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  <w:r w:rsidR="00104263" w:rsidRPr="00193A9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298DA2D4" w14:textId="3B842D38" w:rsidR="00500ED6" w:rsidRPr="001C2C9F" w:rsidRDefault="001C2C9F" w:rsidP="00C75A1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1C2C9F">
              <w:rPr>
                <w:rFonts w:cs="Times New Roman"/>
                <w:sz w:val="28"/>
                <w:szCs w:val="28"/>
              </w:rPr>
              <w:t>Omów sposoby kształtowania się bezpieczeństwa lokalnego.</w:t>
            </w:r>
          </w:p>
        </w:tc>
      </w:tr>
    </w:tbl>
    <w:p w14:paraId="33D8C44D" w14:textId="77777777"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326D" w14:textId="77777777" w:rsidR="00D70638" w:rsidRDefault="00D70638" w:rsidP="00A853AE">
      <w:pPr>
        <w:spacing w:after="0" w:line="240" w:lineRule="auto"/>
      </w:pPr>
      <w:r>
        <w:separator/>
      </w:r>
    </w:p>
  </w:endnote>
  <w:endnote w:type="continuationSeparator" w:id="0">
    <w:p w14:paraId="7DF79441" w14:textId="77777777" w:rsidR="00D70638" w:rsidRDefault="00D70638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9968" w14:textId="77777777" w:rsidR="00D70638" w:rsidRDefault="00D70638" w:rsidP="00A853AE">
      <w:pPr>
        <w:spacing w:after="0" w:line="240" w:lineRule="auto"/>
      </w:pPr>
      <w:r>
        <w:separator/>
      </w:r>
    </w:p>
  </w:footnote>
  <w:footnote w:type="continuationSeparator" w:id="0">
    <w:p w14:paraId="67326A4D" w14:textId="77777777" w:rsidR="00D70638" w:rsidRDefault="00D70638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3E7D" w14:textId="77777777" w:rsidR="00A853AE" w:rsidRDefault="00A853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980BDE" wp14:editId="420C34A4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94C4E1E" wp14:editId="2F5DCD3C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55A"/>
    <w:multiLevelType w:val="hybridMultilevel"/>
    <w:tmpl w:val="9FFAB4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027C6"/>
    <w:multiLevelType w:val="hybridMultilevel"/>
    <w:tmpl w:val="50D222C8"/>
    <w:lvl w:ilvl="0" w:tplc="9FA89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49C"/>
    <w:multiLevelType w:val="hybridMultilevel"/>
    <w:tmpl w:val="657A99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55528"/>
    <w:multiLevelType w:val="hybridMultilevel"/>
    <w:tmpl w:val="93C0A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1A0"/>
    <w:multiLevelType w:val="hybridMultilevel"/>
    <w:tmpl w:val="25220E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D0D21"/>
    <w:multiLevelType w:val="hybridMultilevel"/>
    <w:tmpl w:val="6722F7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2A20DB"/>
    <w:multiLevelType w:val="hybridMultilevel"/>
    <w:tmpl w:val="6722F7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E240A"/>
    <w:multiLevelType w:val="hybridMultilevel"/>
    <w:tmpl w:val="76BED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A1F20"/>
    <w:multiLevelType w:val="hybridMultilevel"/>
    <w:tmpl w:val="8A229D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F551D"/>
    <w:multiLevelType w:val="hybridMultilevel"/>
    <w:tmpl w:val="F0DCB5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37786"/>
    <w:multiLevelType w:val="hybridMultilevel"/>
    <w:tmpl w:val="4B7086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B0A06"/>
    <w:multiLevelType w:val="hybridMultilevel"/>
    <w:tmpl w:val="1E3AFA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183754"/>
    <w:multiLevelType w:val="hybridMultilevel"/>
    <w:tmpl w:val="5E8A53BA"/>
    <w:lvl w:ilvl="0" w:tplc="28F8133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36CCF"/>
    <w:multiLevelType w:val="hybridMultilevel"/>
    <w:tmpl w:val="BB88EB98"/>
    <w:lvl w:ilvl="0" w:tplc="B47EED1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4C672F"/>
    <w:multiLevelType w:val="hybridMultilevel"/>
    <w:tmpl w:val="2A8A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17C48"/>
    <w:multiLevelType w:val="hybridMultilevel"/>
    <w:tmpl w:val="6430F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15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  <w:num w:numId="15">
    <w:abstractNumId w:val="0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AE"/>
    <w:rsid w:val="00030BDE"/>
    <w:rsid w:val="00030F1D"/>
    <w:rsid w:val="00032BED"/>
    <w:rsid w:val="00046A13"/>
    <w:rsid w:val="00060CA5"/>
    <w:rsid w:val="000722CC"/>
    <w:rsid w:val="000E64AB"/>
    <w:rsid w:val="00104263"/>
    <w:rsid w:val="00131821"/>
    <w:rsid w:val="00193A9A"/>
    <w:rsid w:val="001C2C9F"/>
    <w:rsid w:val="001E6CB5"/>
    <w:rsid w:val="001F498E"/>
    <w:rsid w:val="001F63AB"/>
    <w:rsid w:val="00214FDD"/>
    <w:rsid w:val="00236BB0"/>
    <w:rsid w:val="00281E46"/>
    <w:rsid w:val="00295D41"/>
    <w:rsid w:val="00350EEC"/>
    <w:rsid w:val="003F0907"/>
    <w:rsid w:val="003F2E6D"/>
    <w:rsid w:val="003F4B6D"/>
    <w:rsid w:val="004237EB"/>
    <w:rsid w:val="00452D4E"/>
    <w:rsid w:val="00453666"/>
    <w:rsid w:val="004569F5"/>
    <w:rsid w:val="0046414A"/>
    <w:rsid w:val="00464C54"/>
    <w:rsid w:val="004C393B"/>
    <w:rsid w:val="004E51D3"/>
    <w:rsid w:val="00500ED6"/>
    <w:rsid w:val="00503DB1"/>
    <w:rsid w:val="00534E9D"/>
    <w:rsid w:val="005661AB"/>
    <w:rsid w:val="0057774B"/>
    <w:rsid w:val="005B371B"/>
    <w:rsid w:val="005B4B9F"/>
    <w:rsid w:val="005E5046"/>
    <w:rsid w:val="00620CE5"/>
    <w:rsid w:val="006315DF"/>
    <w:rsid w:val="0064467B"/>
    <w:rsid w:val="006453E0"/>
    <w:rsid w:val="006567F6"/>
    <w:rsid w:val="0067214C"/>
    <w:rsid w:val="00695770"/>
    <w:rsid w:val="006C7A9E"/>
    <w:rsid w:val="006D4F12"/>
    <w:rsid w:val="006F3AF0"/>
    <w:rsid w:val="006F7B01"/>
    <w:rsid w:val="00711F13"/>
    <w:rsid w:val="00787A4E"/>
    <w:rsid w:val="00796251"/>
    <w:rsid w:val="007B75D1"/>
    <w:rsid w:val="007C2F3B"/>
    <w:rsid w:val="007C6C88"/>
    <w:rsid w:val="007D6343"/>
    <w:rsid w:val="007E5982"/>
    <w:rsid w:val="007F293B"/>
    <w:rsid w:val="008259A4"/>
    <w:rsid w:val="00827F77"/>
    <w:rsid w:val="00857E22"/>
    <w:rsid w:val="008A2CE5"/>
    <w:rsid w:val="008B737E"/>
    <w:rsid w:val="008E2D3B"/>
    <w:rsid w:val="009140E5"/>
    <w:rsid w:val="00915F58"/>
    <w:rsid w:val="0091761E"/>
    <w:rsid w:val="009410F8"/>
    <w:rsid w:val="009708FA"/>
    <w:rsid w:val="009A2024"/>
    <w:rsid w:val="009F235B"/>
    <w:rsid w:val="00A01D99"/>
    <w:rsid w:val="00A157C8"/>
    <w:rsid w:val="00A62CC0"/>
    <w:rsid w:val="00A853AE"/>
    <w:rsid w:val="00A85F5D"/>
    <w:rsid w:val="00A85FFE"/>
    <w:rsid w:val="00B122FF"/>
    <w:rsid w:val="00B16A52"/>
    <w:rsid w:val="00B330AE"/>
    <w:rsid w:val="00B447C4"/>
    <w:rsid w:val="00B57949"/>
    <w:rsid w:val="00BB2902"/>
    <w:rsid w:val="00BB60B5"/>
    <w:rsid w:val="00C00E6D"/>
    <w:rsid w:val="00C17C58"/>
    <w:rsid w:val="00C4379B"/>
    <w:rsid w:val="00C56C3D"/>
    <w:rsid w:val="00C75A11"/>
    <w:rsid w:val="00C85F01"/>
    <w:rsid w:val="00C87D2D"/>
    <w:rsid w:val="00CC25D0"/>
    <w:rsid w:val="00CC7A74"/>
    <w:rsid w:val="00D0762E"/>
    <w:rsid w:val="00D25298"/>
    <w:rsid w:val="00D70638"/>
    <w:rsid w:val="00DC7822"/>
    <w:rsid w:val="00DE60B1"/>
    <w:rsid w:val="00DE7E4F"/>
    <w:rsid w:val="00DF6BEE"/>
    <w:rsid w:val="00E01995"/>
    <w:rsid w:val="00E34B11"/>
    <w:rsid w:val="00E8044C"/>
    <w:rsid w:val="00E95540"/>
    <w:rsid w:val="00E96B21"/>
    <w:rsid w:val="00EA6A8D"/>
    <w:rsid w:val="00EA7054"/>
    <w:rsid w:val="00EB1423"/>
    <w:rsid w:val="00EB7455"/>
    <w:rsid w:val="00ED2A3F"/>
    <w:rsid w:val="00F05324"/>
    <w:rsid w:val="00F075C8"/>
    <w:rsid w:val="00F21CF5"/>
    <w:rsid w:val="00F65C23"/>
    <w:rsid w:val="00F76673"/>
    <w:rsid w:val="00F83358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A1C5"/>
  <w15:docId w15:val="{B6157CFC-3EE8-4B2D-B534-A237357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3</cp:revision>
  <dcterms:created xsi:type="dcterms:W3CDTF">2021-05-06T07:58:00Z</dcterms:created>
  <dcterms:modified xsi:type="dcterms:W3CDTF">2021-05-14T15:06:00Z</dcterms:modified>
</cp:coreProperties>
</file>